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"/>
        <w:gridCol w:w="839"/>
        <w:gridCol w:w="278"/>
        <w:gridCol w:w="449"/>
        <w:gridCol w:w="142"/>
        <w:gridCol w:w="1164"/>
        <w:gridCol w:w="931"/>
        <w:gridCol w:w="318"/>
        <w:gridCol w:w="112"/>
        <w:gridCol w:w="1039"/>
        <w:gridCol w:w="482"/>
        <w:gridCol w:w="186"/>
        <w:gridCol w:w="1455"/>
        <w:gridCol w:w="475"/>
        <w:gridCol w:w="1966"/>
      </w:tblGrid>
      <w:tr w:rsidR="00311BF2" w:rsidRPr="00491993" w:rsidTr="00311BF2">
        <w:trPr>
          <w:trHeight w:val="427"/>
        </w:trPr>
        <w:tc>
          <w:tcPr>
            <w:tcW w:w="4939" w:type="dxa"/>
            <w:gridSpan w:val="8"/>
            <w:vAlign w:val="center"/>
          </w:tcPr>
          <w:p w:rsidR="00311BF2" w:rsidRPr="00491993" w:rsidRDefault="00311BF2" w:rsidP="00311B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715" w:type="dxa"/>
            <w:gridSpan w:val="7"/>
          </w:tcPr>
          <w:p w:rsidR="00311BF2" w:rsidRPr="00581029" w:rsidRDefault="00311BF2" w:rsidP="00311BF2">
            <w:r w:rsidRPr="00581029">
              <w:t>Савић М. Мирко</w:t>
            </w:r>
          </w:p>
        </w:tc>
      </w:tr>
      <w:tr w:rsidR="00311BF2" w:rsidRPr="00491993" w:rsidTr="00311BF2">
        <w:trPr>
          <w:trHeight w:val="427"/>
        </w:trPr>
        <w:tc>
          <w:tcPr>
            <w:tcW w:w="4939" w:type="dxa"/>
            <w:gridSpan w:val="8"/>
            <w:vAlign w:val="center"/>
          </w:tcPr>
          <w:p w:rsidR="00311BF2" w:rsidRPr="00491993" w:rsidRDefault="00311BF2" w:rsidP="00311B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715" w:type="dxa"/>
            <w:gridSpan w:val="7"/>
          </w:tcPr>
          <w:p w:rsidR="00311BF2" w:rsidRPr="00581029" w:rsidRDefault="00311BF2" w:rsidP="00311BF2">
            <w:r w:rsidRPr="00581029">
              <w:t>Редовни професор</w:t>
            </w:r>
          </w:p>
        </w:tc>
      </w:tr>
      <w:tr w:rsidR="00311BF2" w:rsidRPr="00491993" w:rsidTr="00311BF2">
        <w:trPr>
          <w:trHeight w:val="427"/>
        </w:trPr>
        <w:tc>
          <w:tcPr>
            <w:tcW w:w="4939" w:type="dxa"/>
            <w:gridSpan w:val="8"/>
            <w:vAlign w:val="center"/>
          </w:tcPr>
          <w:p w:rsidR="00311BF2" w:rsidRPr="00491993" w:rsidRDefault="00311BF2" w:rsidP="00311B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715" w:type="dxa"/>
            <w:gridSpan w:val="7"/>
          </w:tcPr>
          <w:p w:rsidR="00311BF2" w:rsidRPr="00987CE9" w:rsidRDefault="00311BF2" w:rsidP="00311BF2">
            <w:pPr>
              <w:rPr>
                <w:lang w:val="en-GB"/>
              </w:rPr>
            </w:pPr>
            <w:r w:rsidRPr="00581029">
              <w:t>Економски факултет у Суботици, Универзитет у Новом Саду</w:t>
            </w:r>
            <w:r w:rsidR="00987CE9">
              <w:rPr>
                <w:lang w:val="en-GB"/>
              </w:rPr>
              <w:t>, 1996</w:t>
            </w:r>
          </w:p>
        </w:tc>
      </w:tr>
      <w:tr w:rsidR="00870D94" w:rsidRPr="00491993" w:rsidTr="00311BF2">
        <w:trPr>
          <w:trHeight w:val="427"/>
        </w:trPr>
        <w:tc>
          <w:tcPr>
            <w:tcW w:w="4939" w:type="dxa"/>
            <w:gridSpan w:val="8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715" w:type="dxa"/>
            <w:gridSpan w:val="7"/>
            <w:vAlign w:val="center"/>
          </w:tcPr>
          <w:p w:rsidR="00870D94" w:rsidRPr="00491993" w:rsidRDefault="00311BF2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11BF2">
              <w:rPr>
                <w:rFonts w:ascii="Times New Roman" w:hAnsi="Times New Roman"/>
                <w:sz w:val="20"/>
                <w:szCs w:val="20"/>
                <w:lang w:val="sr-Cyrl-CS"/>
              </w:rPr>
              <w:t>Квантитативни методи у економији</w:t>
            </w:r>
            <w:r w:rsidRPr="00311BF2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</w:tc>
      </w:tr>
      <w:tr w:rsidR="00870D94" w:rsidRPr="00491993" w:rsidTr="00311BF2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870D94" w:rsidRPr="00491993" w:rsidTr="00311BF2">
        <w:trPr>
          <w:trHeight w:val="427"/>
        </w:trPr>
        <w:tc>
          <w:tcPr>
            <w:tcW w:w="2526" w:type="dxa"/>
            <w:gridSpan w:val="5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64" w:type="dxa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400" w:type="dxa"/>
            <w:gridSpan w:val="4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23" w:type="dxa"/>
            <w:gridSpan w:val="3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311BF2" w:rsidRPr="00491993" w:rsidTr="00311BF2">
        <w:trPr>
          <w:trHeight w:val="427"/>
        </w:trPr>
        <w:tc>
          <w:tcPr>
            <w:tcW w:w="2526" w:type="dxa"/>
            <w:gridSpan w:val="5"/>
            <w:vAlign w:val="center"/>
          </w:tcPr>
          <w:p w:rsidR="00311BF2" w:rsidRPr="00491993" w:rsidRDefault="00311BF2" w:rsidP="00311B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64" w:type="dxa"/>
          </w:tcPr>
          <w:p w:rsidR="00311BF2" w:rsidRPr="000E5E62" w:rsidRDefault="00311BF2" w:rsidP="00311BF2">
            <w:r w:rsidRPr="000E5E62">
              <w:t>13.5.2013.</w:t>
            </w:r>
          </w:p>
        </w:tc>
        <w:tc>
          <w:tcPr>
            <w:tcW w:w="2400" w:type="dxa"/>
            <w:gridSpan w:val="4"/>
            <w:shd w:val="clear" w:color="auto" w:fill="auto"/>
          </w:tcPr>
          <w:p w:rsidR="00311BF2" w:rsidRPr="000E5E62" w:rsidRDefault="00311BF2" w:rsidP="00311BF2">
            <w:r w:rsidRPr="000E5E62">
              <w:t>Економски факултет у Суботици, Универзитет у Новом Саду</w:t>
            </w:r>
          </w:p>
        </w:tc>
        <w:tc>
          <w:tcPr>
            <w:tcW w:w="2123" w:type="dxa"/>
            <w:gridSpan w:val="3"/>
            <w:shd w:val="clear" w:color="auto" w:fill="auto"/>
          </w:tcPr>
          <w:p w:rsidR="00311BF2" w:rsidRPr="000E5E62" w:rsidRDefault="00311BF2" w:rsidP="00311BF2">
            <w:r>
              <w:t>Економске науке</w:t>
            </w:r>
          </w:p>
        </w:tc>
        <w:tc>
          <w:tcPr>
            <w:tcW w:w="2441" w:type="dxa"/>
            <w:gridSpan w:val="2"/>
            <w:shd w:val="clear" w:color="auto" w:fill="auto"/>
          </w:tcPr>
          <w:p w:rsidR="00311BF2" w:rsidRPr="000E5E62" w:rsidRDefault="00311BF2" w:rsidP="00311BF2">
            <w:r w:rsidRPr="000E5E62">
              <w:t>Квантитативни методи у економији</w:t>
            </w:r>
          </w:p>
        </w:tc>
      </w:tr>
      <w:tr w:rsidR="00311BF2" w:rsidRPr="00491993" w:rsidTr="00311BF2">
        <w:trPr>
          <w:trHeight w:val="427"/>
        </w:trPr>
        <w:tc>
          <w:tcPr>
            <w:tcW w:w="2526" w:type="dxa"/>
            <w:gridSpan w:val="5"/>
            <w:vAlign w:val="center"/>
          </w:tcPr>
          <w:p w:rsidR="00311BF2" w:rsidRPr="00491993" w:rsidRDefault="00311BF2" w:rsidP="00311B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64" w:type="dxa"/>
          </w:tcPr>
          <w:p w:rsidR="00311BF2" w:rsidRPr="000E5E62" w:rsidRDefault="00311BF2" w:rsidP="00311BF2">
            <w:r w:rsidRPr="000E5E62">
              <w:t>20.2.2003.</w:t>
            </w:r>
          </w:p>
        </w:tc>
        <w:tc>
          <w:tcPr>
            <w:tcW w:w="2400" w:type="dxa"/>
            <w:gridSpan w:val="4"/>
            <w:shd w:val="clear" w:color="auto" w:fill="auto"/>
          </w:tcPr>
          <w:p w:rsidR="00311BF2" w:rsidRPr="000E5E62" w:rsidRDefault="00311BF2" w:rsidP="00311BF2">
            <w:r w:rsidRPr="000E5E62">
              <w:t>Економски факултет у Суботици, Универзитет у Новом Саду</w:t>
            </w:r>
          </w:p>
        </w:tc>
        <w:tc>
          <w:tcPr>
            <w:tcW w:w="2123" w:type="dxa"/>
            <w:gridSpan w:val="3"/>
            <w:shd w:val="clear" w:color="auto" w:fill="auto"/>
          </w:tcPr>
          <w:p w:rsidR="00311BF2" w:rsidRPr="000E5E62" w:rsidRDefault="00CE7164" w:rsidP="00311BF2">
            <w:r>
              <w:t>Економске науке</w:t>
            </w:r>
          </w:p>
        </w:tc>
        <w:tc>
          <w:tcPr>
            <w:tcW w:w="2441" w:type="dxa"/>
            <w:gridSpan w:val="2"/>
            <w:shd w:val="clear" w:color="auto" w:fill="auto"/>
          </w:tcPr>
          <w:p w:rsidR="00311BF2" w:rsidRPr="000E5E62" w:rsidRDefault="00311BF2" w:rsidP="00311BF2">
            <w:r w:rsidRPr="000E5E62">
              <w:t>Квантитативни методи у економији</w:t>
            </w:r>
          </w:p>
        </w:tc>
      </w:tr>
      <w:tr w:rsidR="00311BF2" w:rsidRPr="00491993" w:rsidTr="00311BF2">
        <w:trPr>
          <w:trHeight w:val="427"/>
        </w:trPr>
        <w:tc>
          <w:tcPr>
            <w:tcW w:w="2526" w:type="dxa"/>
            <w:gridSpan w:val="5"/>
            <w:vAlign w:val="center"/>
          </w:tcPr>
          <w:p w:rsidR="00311BF2" w:rsidRPr="00491993" w:rsidRDefault="00311BF2" w:rsidP="00311B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164" w:type="dxa"/>
          </w:tcPr>
          <w:p w:rsidR="00311BF2" w:rsidRPr="000E5E62" w:rsidRDefault="00311BF2" w:rsidP="00311BF2"/>
        </w:tc>
        <w:tc>
          <w:tcPr>
            <w:tcW w:w="2400" w:type="dxa"/>
            <w:gridSpan w:val="4"/>
            <w:shd w:val="clear" w:color="auto" w:fill="auto"/>
          </w:tcPr>
          <w:p w:rsidR="00311BF2" w:rsidRPr="000E5E62" w:rsidRDefault="00311BF2" w:rsidP="00311BF2"/>
        </w:tc>
        <w:tc>
          <w:tcPr>
            <w:tcW w:w="2123" w:type="dxa"/>
            <w:gridSpan w:val="3"/>
            <w:shd w:val="clear" w:color="auto" w:fill="auto"/>
          </w:tcPr>
          <w:p w:rsidR="00311BF2" w:rsidRPr="000E5E62" w:rsidRDefault="00311BF2" w:rsidP="00311BF2"/>
        </w:tc>
        <w:tc>
          <w:tcPr>
            <w:tcW w:w="2441" w:type="dxa"/>
            <w:gridSpan w:val="2"/>
            <w:shd w:val="clear" w:color="auto" w:fill="auto"/>
          </w:tcPr>
          <w:p w:rsidR="00311BF2" w:rsidRPr="000E5E62" w:rsidRDefault="00311BF2" w:rsidP="00311BF2"/>
        </w:tc>
      </w:tr>
      <w:tr w:rsidR="00311BF2" w:rsidRPr="00491993" w:rsidTr="00311BF2">
        <w:trPr>
          <w:trHeight w:val="427"/>
        </w:trPr>
        <w:tc>
          <w:tcPr>
            <w:tcW w:w="2526" w:type="dxa"/>
            <w:gridSpan w:val="5"/>
            <w:vAlign w:val="center"/>
          </w:tcPr>
          <w:p w:rsidR="00311BF2" w:rsidRPr="00491993" w:rsidRDefault="00311BF2" w:rsidP="00311BF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164" w:type="dxa"/>
          </w:tcPr>
          <w:p w:rsidR="00311BF2" w:rsidRPr="000E5E62" w:rsidRDefault="00311BF2" w:rsidP="00311BF2">
            <w:r w:rsidRPr="000E5E62">
              <w:t>20.1.2000.</w:t>
            </w:r>
          </w:p>
        </w:tc>
        <w:tc>
          <w:tcPr>
            <w:tcW w:w="2400" w:type="dxa"/>
            <w:gridSpan w:val="4"/>
            <w:shd w:val="clear" w:color="auto" w:fill="auto"/>
          </w:tcPr>
          <w:p w:rsidR="00311BF2" w:rsidRPr="000E5E62" w:rsidRDefault="00311BF2" w:rsidP="00311BF2">
            <w:r w:rsidRPr="000E5E62">
              <w:t>Економски факултет у Суботици, Универзитет у Новом Саду</w:t>
            </w:r>
          </w:p>
        </w:tc>
        <w:tc>
          <w:tcPr>
            <w:tcW w:w="2123" w:type="dxa"/>
            <w:gridSpan w:val="3"/>
            <w:shd w:val="clear" w:color="auto" w:fill="auto"/>
          </w:tcPr>
          <w:p w:rsidR="00311BF2" w:rsidRDefault="00CE7164" w:rsidP="00311BF2">
            <w:r>
              <w:t>Економске науке</w:t>
            </w:r>
          </w:p>
        </w:tc>
        <w:tc>
          <w:tcPr>
            <w:tcW w:w="2441" w:type="dxa"/>
            <w:gridSpan w:val="2"/>
            <w:shd w:val="clear" w:color="auto" w:fill="auto"/>
          </w:tcPr>
          <w:p w:rsidR="00311BF2" w:rsidRDefault="00311BF2" w:rsidP="00311BF2">
            <w:r w:rsidRPr="000E5E62">
              <w:t>Квантитативни методи у економији</w:t>
            </w:r>
          </w:p>
        </w:tc>
      </w:tr>
      <w:tr w:rsidR="00870D94" w:rsidRPr="00491993" w:rsidTr="00311BF2">
        <w:trPr>
          <w:trHeight w:val="427"/>
        </w:trPr>
        <w:tc>
          <w:tcPr>
            <w:tcW w:w="2526" w:type="dxa"/>
            <w:gridSpan w:val="5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164" w:type="dxa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00" w:type="dxa"/>
            <w:gridSpan w:val="4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23" w:type="dxa"/>
            <w:gridSpan w:val="3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CE7164" w:rsidRPr="00491993" w:rsidTr="00FF7BF2">
        <w:trPr>
          <w:trHeight w:val="427"/>
        </w:trPr>
        <w:tc>
          <w:tcPr>
            <w:tcW w:w="2526" w:type="dxa"/>
            <w:gridSpan w:val="5"/>
            <w:vAlign w:val="center"/>
          </w:tcPr>
          <w:p w:rsidR="00CE7164" w:rsidRPr="00491993" w:rsidRDefault="00CE7164" w:rsidP="00CE716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64" w:type="dxa"/>
          </w:tcPr>
          <w:p w:rsidR="00CE7164" w:rsidRPr="004151EA" w:rsidRDefault="00CE7164" w:rsidP="00CE7164">
            <w:r w:rsidRPr="004151EA">
              <w:t>22.9.1993.</w:t>
            </w:r>
          </w:p>
        </w:tc>
        <w:tc>
          <w:tcPr>
            <w:tcW w:w="2400" w:type="dxa"/>
            <w:gridSpan w:val="4"/>
            <w:shd w:val="clear" w:color="auto" w:fill="auto"/>
          </w:tcPr>
          <w:p w:rsidR="00CE7164" w:rsidRDefault="00CE7164" w:rsidP="00CE7164">
            <w:r w:rsidRPr="004151EA">
              <w:t>Економски факултет у Суботици, Универзитет у Новом Саду</w:t>
            </w:r>
          </w:p>
        </w:tc>
        <w:tc>
          <w:tcPr>
            <w:tcW w:w="2123" w:type="dxa"/>
            <w:gridSpan w:val="3"/>
            <w:shd w:val="clear" w:color="auto" w:fill="auto"/>
            <w:vAlign w:val="center"/>
          </w:tcPr>
          <w:p w:rsidR="00CE7164" w:rsidRPr="00491993" w:rsidRDefault="00CE7164" w:rsidP="00CE716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t>Економске науке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CE7164" w:rsidRPr="002A64D0" w:rsidRDefault="00CE7164" w:rsidP="002A64D0">
            <w:r w:rsidRPr="002A64D0">
              <w:t>Пројектовање информационих система</w:t>
            </w:r>
          </w:p>
        </w:tc>
      </w:tr>
      <w:tr w:rsidR="00870D94" w:rsidRPr="00491993" w:rsidTr="00311BF2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870D94" w:rsidRPr="00491993" w:rsidTr="00311BF2">
        <w:trPr>
          <w:trHeight w:val="822"/>
        </w:trPr>
        <w:tc>
          <w:tcPr>
            <w:tcW w:w="818" w:type="dxa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117" w:type="dxa"/>
            <w:gridSpan w:val="2"/>
            <w:shd w:val="clear" w:color="auto" w:fill="auto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16" w:type="dxa"/>
            <w:gridSpan w:val="6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707" w:type="dxa"/>
            <w:gridSpan w:val="3"/>
            <w:shd w:val="clear" w:color="auto" w:fill="auto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930" w:type="dxa"/>
            <w:gridSpan w:val="2"/>
            <w:shd w:val="clear" w:color="auto" w:fill="auto"/>
            <w:vAlign w:val="center"/>
          </w:tcPr>
          <w:p w:rsidR="00870D94" w:rsidRPr="00AC0E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CE7164" w:rsidRPr="00491993" w:rsidTr="00F30875">
        <w:trPr>
          <w:trHeight w:val="427"/>
        </w:trPr>
        <w:tc>
          <w:tcPr>
            <w:tcW w:w="818" w:type="dxa"/>
            <w:shd w:val="clear" w:color="auto" w:fill="auto"/>
          </w:tcPr>
          <w:p w:rsidR="00CE7164" w:rsidRPr="006F3EF8" w:rsidRDefault="00CE7164" w:rsidP="00CE7164">
            <w:r w:rsidRPr="006F3EF8">
              <w:t>4</w:t>
            </w:r>
          </w:p>
        </w:tc>
        <w:tc>
          <w:tcPr>
            <w:tcW w:w="1117" w:type="dxa"/>
            <w:gridSpan w:val="2"/>
            <w:shd w:val="clear" w:color="auto" w:fill="auto"/>
            <w:vAlign w:val="center"/>
          </w:tcPr>
          <w:p w:rsidR="00CE7164" w:rsidRPr="00491993" w:rsidRDefault="00622452" w:rsidP="00CE716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2452">
              <w:rPr>
                <w:rFonts w:ascii="Times New Roman" w:hAnsi="Times New Roman"/>
                <w:sz w:val="20"/>
                <w:szCs w:val="20"/>
                <w:lang w:val="sr-Cyrl-CS"/>
              </w:rPr>
              <w:t>МКЕ-01</w:t>
            </w:r>
          </w:p>
        </w:tc>
        <w:tc>
          <w:tcPr>
            <w:tcW w:w="3116" w:type="dxa"/>
            <w:gridSpan w:val="6"/>
            <w:shd w:val="clear" w:color="auto" w:fill="auto"/>
          </w:tcPr>
          <w:p w:rsidR="00CE7164" w:rsidRPr="00A70252" w:rsidRDefault="00CE7164" w:rsidP="00CE7164">
            <w:r w:rsidRPr="00A70252">
              <w:t>Мултиваријациона статистичка анализа</w:t>
            </w:r>
          </w:p>
        </w:tc>
        <w:tc>
          <w:tcPr>
            <w:tcW w:w="1707" w:type="dxa"/>
            <w:gridSpan w:val="3"/>
            <w:shd w:val="clear" w:color="auto" w:fill="auto"/>
            <w:vAlign w:val="center"/>
          </w:tcPr>
          <w:p w:rsidR="00CE7164" w:rsidRPr="00A46554" w:rsidRDefault="007816A2" w:rsidP="00CE716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 и вежбе</w:t>
            </w:r>
          </w:p>
        </w:tc>
        <w:tc>
          <w:tcPr>
            <w:tcW w:w="1930" w:type="dxa"/>
            <w:gridSpan w:val="2"/>
            <w:shd w:val="clear" w:color="auto" w:fill="auto"/>
            <w:vAlign w:val="center"/>
          </w:tcPr>
          <w:p w:rsidR="00CE7164" w:rsidRPr="00491993" w:rsidRDefault="00622452" w:rsidP="00CE716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2452">
              <w:rPr>
                <w:rFonts w:ascii="Times New Roman" w:hAnsi="Times New Roman"/>
                <w:sz w:val="20"/>
                <w:szCs w:val="20"/>
                <w:lang w:val="sr-Cyrl-CS"/>
              </w:rPr>
              <w:t>Финансијски и банкарски менаџмент, Лидерство и менаџмент људских ресурса, Рачуноводство и ревизија, Агробизнис менаџмент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CE7164" w:rsidRPr="00491993" w:rsidRDefault="00CE7164" w:rsidP="00CE716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CE7164" w:rsidRPr="00491993" w:rsidTr="00F30875">
        <w:trPr>
          <w:trHeight w:val="427"/>
        </w:trPr>
        <w:tc>
          <w:tcPr>
            <w:tcW w:w="818" w:type="dxa"/>
            <w:shd w:val="clear" w:color="auto" w:fill="auto"/>
          </w:tcPr>
          <w:p w:rsidR="00CE7164" w:rsidRPr="006F3EF8" w:rsidRDefault="00CE7164" w:rsidP="00CE7164">
            <w:r w:rsidRPr="006F3EF8">
              <w:t>5</w:t>
            </w:r>
          </w:p>
        </w:tc>
        <w:tc>
          <w:tcPr>
            <w:tcW w:w="1117" w:type="dxa"/>
            <w:gridSpan w:val="2"/>
            <w:shd w:val="clear" w:color="auto" w:fill="auto"/>
            <w:vAlign w:val="center"/>
          </w:tcPr>
          <w:p w:rsidR="00CE7164" w:rsidRPr="00491993" w:rsidRDefault="00604AED" w:rsidP="00CE716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4AED">
              <w:rPr>
                <w:rFonts w:ascii="Times New Roman" w:hAnsi="Times New Roman"/>
                <w:sz w:val="20"/>
                <w:szCs w:val="20"/>
                <w:lang w:val="sr-Cyrl-CS"/>
              </w:rPr>
              <w:t>МКЕ-02</w:t>
            </w:r>
          </w:p>
        </w:tc>
        <w:tc>
          <w:tcPr>
            <w:tcW w:w="3116" w:type="dxa"/>
            <w:gridSpan w:val="6"/>
            <w:shd w:val="clear" w:color="auto" w:fill="auto"/>
          </w:tcPr>
          <w:p w:rsidR="00CE7164" w:rsidRPr="00A70252" w:rsidRDefault="00CE7164" w:rsidP="00CE7164">
            <w:r w:rsidRPr="00A70252">
              <w:t>Пословна економетрија</w:t>
            </w:r>
          </w:p>
        </w:tc>
        <w:tc>
          <w:tcPr>
            <w:tcW w:w="1707" w:type="dxa"/>
            <w:gridSpan w:val="3"/>
            <w:shd w:val="clear" w:color="auto" w:fill="auto"/>
            <w:vAlign w:val="center"/>
          </w:tcPr>
          <w:p w:rsidR="00CE7164" w:rsidRPr="00491993" w:rsidRDefault="007816A2" w:rsidP="00CE716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 и вежбе</w:t>
            </w:r>
          </w:p>
        </w:tc>
        <w:tc>
          <w:tcPr>
            <w:tcW w:w="1930" w:type="dxa"/>
            <w:gridSpan w:val="2"/>
            <w:shd w:val="clear" w:color="auto" w:fill="auto"/>
            <w:vAlign w:val="center"/>
          </w:tcPr>
          <w:p w:rsidR="00CE7164" w:rsidRPr="00604AED" w:rsidRDefault="00604AED" w:rsidP="00CE716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Међународна економија и бизнис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CE7164" w:rsidRPr="00491993" w:rsidRDefault="00CE7164" w:rsidP="00CE716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CE7164" w:rsidRPr="00491993" w:rsidTr="009A1369">
        <w:trPr>
          <w:trHeight w:val="427"/>
        </w:trPr>
        <w:tc>
          <w:tcPr>
            <w:tcW w:w="818" w:type="dxa"/>
            <w:shd w:val="clear" w:color="auto" w:fill="auto"/>
          </w:tcPr>
          <w:p w:rsidR="00CE7164" w:rsidRPr="006F3EF8" w:rsidRDefault="00CE7164" w:rsidP="00CE7164">
            <w:r w:rsidRPr="006F3EF8">
              <w:t>6</w:t>
            </w:r>
          </w:p>
        </w:tc>
        <w:tc>
          <w:tcPr>
            <w:tcW w:w="1117" w:type="dxa"/>
            <w:gridSpan w:val="2"/>
            <w:shd w:val="clear" w:color="auto" w:fill="auto"/>
            <w:vAlign w:val="center"/>
          </w:tcPr>
          <w:p w:rsidR="00CE7164" w:rsidRPr="00491993" w:rsidRDefault="002A64D0" w:rsidP="00CE716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56058">
              <w:t>ADA01</w:t>
            </w:r>
          </w:p>
        </w:tc>
        <w:tc>
          <w:tcPr>
            <w:tcW w:w="3116" w:type="dxa"/>
            <w:gridSpan w:val="6"/>
            <w:shd w:val="clear" w:color="auto" w:fill="auto"/>
          </w:tcPr>
          <w:p w:rsidR="00CE7164" w:rsidRPr="00A70252" w:rsidRDefault="00CE7164" w:rsidP="00CE7164">
            <w:r w:rsidRPr="00A70252">
              <w:t>Управљање, складиштење и визуализација масовних података</w:t>
            </w:r>
          </w:p>
        </w:tc>
        <w:tc>
          <w:tcPr>
            <w:tcW w:w="1707" w:type="dxa"/>
            <w:gridSpan w:val="3"/>
            <w:shd w:val="clear" w:color="auto" w:fill="auto"/>
            <w:vAlign w:val="center"/>
          </w:tcPr>
          <w:p w:rsidR="00CE7164" w:rsidRPr="00491993" w:rsidRDefault="009A1369" w:rsidP="00CE716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930" w:type="dxa"/>
            <w:gridSpan w:val="2"/>
            <w:shd w:val="clear" w:color="auto" w:fill="auto"/>
            <w:vAlign w:val="center"/>
          </w:tcPr>
          <w:p w:rsidR="00CE7164" w:rsidRPr="00491993" w:rsidRDefault="00CE7164" w:rsidP="00CE716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Напредна </w:t>
            </w:r>
            <w:r w:rsidR="002A64D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аналитика података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 бизнису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CE7164" w:rsidRPr="00491993" w:rsidRDefault="00CE7164" w:rsidP="00CE716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CE7164" w:rsidRPr="00491993" w:rsidTr="009A1369">
        <w:trPr>
          <w:trHeight w:val="427"/>
        </w:trPr>
        <w:tc>
          <w:tcPr>
            <w:tcW w:w="818" w:type="dxa"/>
            <w:shd w:val="clear" w:color="auto" w:fill="auto"/>
          </w:tcPr>
          <w:p w:rsidR="00CE7164" w:rsidRPr="006F3EF8" w:rsidRDefault="00CE7164" w:rsidP="00CE7164">
            <w:r w:rsidRPr="006F3EF8">
              <w:t>7</w:t>
            </w:r>
          </w:p>
        </w:tc>
        <w:tc>
          <w:tcPr>
            <w:tcW w:w="1117" w:type="dxa"/>
            <w:gridSpan w:val="2"/>
            <w:shd w:val="clear" w:color="auto" w:fill="auto"/>
            <w:vAlign w:val="center"/>
          </w:tcPr>
          <w:p w:rsidR="00CE7164" w:rsidRPr="00491993" w:rsidRDefault="002A64D0" w:rsidP="00CE716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56058">
              <w:t>ADA03</w:t>
            </w:r>
          </w:p>
        </w:tc>
        <w:tc>
          <w:tcPr>
            <w:tcW w:w="3116" w:type="dxa"/>
            <w:gridSpan w:val="6"/>
            <w:shd w:val="clear" w:color="auto" w:fill="auto"/>
          </w:tcPr>
          <w:p w:rsidR="00CE7164" w:rsidRPr="00A70252" w:rsidRDefault="00CE7164" w:rsidP="00CE7164">
            <w:r w:rsidRPr="00A70252">
              <w:t>Р програм за науку о подацима</w:t>
            </w:r>
          </w:p>
        </w:tc>
        <w:tc>
          <w:tcPr>
            <w:tcW w:w="1707" w:type="dxa"/>
            <w:gridSpan w:val="3"/>
            <w:shd w:val="clear" w:color="auto" w:fill="auto"/>
            <w:vAlign w:val="center"/>
          </w:tcPr>
          <w:p w:rsidR="00CE7164" w:rsidRPr="00491993" w:rsidRDefault="009A1369" w:rsidP="00CE716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  <w:bookmarkStart w:id="0" w:name="_GoBack"/>
            <w:bookmarkEnd w:id="0"/>
          </w:p>
        </w:tc>
        <w:tc>
          <w:tcPr>
            <w:tcW w:w="1930" w:type="dxa"/>
            <w:gridSpan w:val="2"/>
            <w:shd w:val="clear" w:color="auto" w:fill="auto"/>
            <w:vAlign w:val="center"/>
          </w:tcPr>
          <w:p w:rsidR="00CE7164" w:rsidRPr="00491993" w:rsidRDefault="00CE7164" w:rsidP="00CE716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</w:t>
            </w:r>
            <w:r w:rsidR="002A64D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а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бизнису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CE7164" w:rsidRPr="00491993" w:rsidRDefault="00CE7164" w:rsidP="00CE716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870D94" w:rsidRPr="00491993" w:rsidTr="00311BF2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CE7164" w:rsidRPr="00491993" w:rsidTr="00D73039">
        <w:trPr>
          <w:trHeight w:val="427"/>
        </w:trPr>
        <w:tc>
          <w:tcPr>
            <w:tcW w:w="1657" w:type="dxa"/>
            <w:gridSpan w:val="2"/>
            <w:vAlign w:val="center"/>
          </w:tcPr>
          <w:p w:rsidR="00CE7164" w:rsidRPr="00491993" w:rsidRDefault="00CE7164" w:rsidP="00CE716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7" w:type="dxa"/>
            <w:gridSpan w:val="13"/>
            <w:shd w:val="clear" w:color="auto" w:fill="auto"/>
          </w:tcPr>
          <w:p w:rsidR="00CE7164" w:rsidRPr="00367DDB" w:rsidRDefault="00CE7164" w:rsidP="00CE7164">
            <w:r w:rsidRPr="00367DDB">
              <w:t>Savić, M., &amp; Kresoja, M. (2018). Modelling factors of students’ work in Western Balkan countries. Studies ih Higher Education, 43(4), 660-670.</w:t>
            </w:r>
          </w:p>
        </w:tc>
      </w:tr>
      <w:tr w:rsidR="00CE7164" w:rsidRPr="00491993" w:rsidTr="00D73039">
        <w:trPr>
          <w:trHeight w:val="427"/>
        </w:trPr>
        <w:tc>
          <w:tcPr>
            <w:tcW w:w="1657" w:type="dxa"/>
            <w:gridSpan w:val="2"/>
            <w:vAlign w:val="center"/>
          </w:tcPr>
          <w:p w:rsidR="00CE7164" w:rsidRPr="00491993" w:rsidRDefault="00CE7164" w:rsidP="00CE716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7" w:type="dxa"/>
            <w:gridSpan w:val="13"/>
            <w:shd w:val="clear" w:color="auto" w:fill="auto"/>
          </w:tcPr>
          <w:p w:rsidR="00CE7164" w:rsidRPr="00367DDB" w:rsidRDefault="00CE7164" w:rsidP="00CE7164">
            <w:r w:rsidRPr="00367DDB">
              <w:t>Savić, M., Lužanin, Z., &amp; Kresoja, M. (2018). Higher Education Policy Based on Statistical Analysis. ISCCRO'18 The 2nd International Statistical Conference in Croatia, (str. 78). Opatija, Croatia.</w:t>
            </w:r>
          </w:p>
        </w:tc>
      </w:tr>
      <w:tr w:rsidR="00CE7164" w:rsidRPr="00491993" w:rsidTr="00D73039">
        <w:trPr>
          <w:trHeight w:val="427"/>
        </w:trPr>
        <w:tc>
          <w:tcPr>
            <w:tcW w:w="1657" w:type="dxa"/>
            <w:gridSpan w:val="2"/>
            <w:vAlign w:val="center"/>
          </w:tcPr>
          <w:p w:rsidR="00CE7164" w:rsidRPr="00491993" w:rsidRDefault="00CE7164" w:rsidP="00CE716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7" w:type="dxa"/>
            <w:gridSpan w:val="13"/>
            <w:shd w:val="clear" w:color="auto" w:fill="auto"/>
          </w:tcPr>
          <w:p w:rsidR="00CE7164" w:rsidRPr="00367DDB" w:rsidRDefault="00CE7164" w:rsidP="00CE7164">
            <w:r w:rsidRPr="00367DDB">
              <w:t>Stamenković, M., &amp; Savić, M. (2017). Measuring Regional Economic Disparities in Serbia: Multivariate Statistical Approach. Industrija, 45(3), 101-130</w:t>
            </w:r>
          </w:p>
        </w:tc>
      </w:tr>
      <w:tr w:rsidR="00CE7164" w:rsidRPr="00491993" w:rsidTr="00D73039">
        <w:trPr>
          <w:trHeight w:val="427"/>
        </w:trPr>
        <w:tc>
          <w:tcPr>
            <w:tcW w:w="1657" w:type="dxa"/>
            <w:gridSpan w:val="2"/>
            <w:vAlign w:val="center"/>
          </w:tcPr>
          <w:p w:rsidR="00CE7164" w:rsidRPr="00491993" w:rsidRDefault="00CE7164" w:rsidP="00CE716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7" w:type="dxa"/>
            <w:gridSpan w:val="13"/>
            <w:shd w:val="clear" w:color="auto" w:fill="auto"/>
          </w:tcPr>
          <w:p w:rsidR="00CE7164" w:rsidRPr="00367DDB" w:rsidRDefault="00CE7164" w:rsidP="00CE7164">
            <w:r w:rsidRPr="00367DDB">
              <w:t>Dakić, S., &amp; Savić, M. (2017). Application of the Mincer Earning Function in Analyzing Gender Pay Gap in Serbia. Facta Universitatis, 14(2), 155-162.</w:t>
            </w:r>
          </w:p>
        </w:tc>
      </w:tr>
      <w:tr w:rsidR="00CE7164" w:rsidRPr="00491993" w:rsidTr="00D73039">
        <w:trPr>
          <w:trHeight w:val="427"/>
        </w:trPr>
        <w:tc>
          <w:tcPr>
            <w:tcW w:w="1657" w:type="dxa"/>
            <w:gridSpan w:val="2"/>
            <w:vAlign w:val="center"/>
          </w:tcPr>
          <w:p w:rsidR="00CE7164" w:rsidRPr="00491993" w:rsidRDefault="00CE7164" w:rsidP="00CE716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7" w:type="dxa"/>
            <w:gridSpan w:val="13"/>
            <w:shd w:val="clear" w:color="auto" w:fill="auto"/>
          </w:tcPr>
          <w:p w:rsidR="00CE7164" w:rsidRPr="00367DDB" w:rsidRDefault="00CE7164" w:rsidP="00CE7164">
            <w:r w:rsidRPr="00367DDB">
              <w:t>Savić, M., &amp; Kresoja, M. (2015). Modelling Factors of Students' Work in Western Balkan Countries. XI Jornadas de economia laboral. Barcelona, Spain: AEET. Preuzeto July 1-3, 2015 sa http://aeet-jel.es/en/session-2</w:t>
            </w:r>
          </w:p>
        </w:tc>
      </w:tr>
      <w:tr w:rsidR="00CE7164" w:rsidRPr="00491993" w:rsidTr="00D73039">
        <w:trPr>
          <w:trHeight w:val="427"/>
        </w:trPr>
        <w:tc>
          <w:tcPr>
            <w:tcW w:w="1657" w:type="dxa"/>
            <w:gridSpan w:val="2"/>
            <w:vAlign w:val="center"/>
          </w:tcPr>
          <w:p w:rsidR="00CE7164" w:rsidRPr="00491993" w:rsidRDefault="00CE7164" w:rsidP="00CE716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7" w:type="dxa"/>
            <w:gridSpan w:val="13"/>
            <w:shd w:val="clear" w:color="auto" w:fill="auto"/>
          </w:tcPr>
          <w:p w:rsidR="00CE7164" w:rsidRPr="00367DDB" w:rsidRDefault="00CE7164" w:rsidP="00CE7164">
            <w:r w:rsidRPr="00367DDB">
              <w:t>Savić, M., &amp; Zubović, J. (2014). Modelling Underlying Factors of Labour Market Heterogeneity at NUTS2 Level. 26th EALE Conference. Ljubljana, Slovenia: EALE.</w:t>
            </w:r>
          </w:p>
        </w:tc>
      </w:tr>
      <w:tr w:rsidR="00CE7164" w:rsidRPr="00491993" w:rsidTr="00D73039">
        <w:trPr>
          <w:trHeight w:val="427"/>
        </w:trPr>
        <w:tc>
          <w:tcPr>
            <w:tcW w:w="1657" w:type="dxa"/>
            <w:gridSpan w:val="2"/>
            <w:vAlign w:val="center"/>
          </w:tcPr>
          <w:p w:rsidR="00CE7164" w:rsidRPr="00491993" w:rsidRDefault="00CE7164" w:rsidP="00CE716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7" w:type="dxa"/>
            <w:gridSpan w:val="13"/>
            <w:shd w:val="clear" w:color="auto" w:fill="auto"/>
          </w:tcPr>
          <w:p w:rsidR="00CE7164" w:rsidRPr="00367DDB" w:rsidRDefault="00CE7164" w:rsidP="00CE7164">
            <w:r w:rsidRPr="00367DDB">
              <w:t>Savić, M. (2013). Poslovna statistika II. Subotica: Ekonomski fakultet u Subotici.</w:t>
            </w:r>
          </w:p>
        </w:tc>
      </w:tr>
      <w:tr w:rsidR="00CE7164" w:rsidRPr="00491993" w:rsidTr="00D73039">
        <w:trPr>
          <w:trHeight w:val="427"/>
        </w:trPr>
        <w:tc>
          <w:tcPr>
            <w:tcW w:w="1657" w:type="dxa"/>
            <w:gridSpan w:val="2"/>
            <w:vAlign w:val="center"/>
          </w:tcPr>
          <w:p w:rsidR="00CE7164" w:rsidRPr="00491993" w:rsidRDefault="00CE7164" w:rsidP="00CE716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7" w:type="dxa"/>
            <w:gridSpan w:val="13"/>
            <w:shd w:val="clear" w:color="auto" w:fill="auto"/>
          </w:tcPr>
          <w:p w:rsidR="00CE7164" w:rsidRPr="00367DDB" w:rsidRDefault="00CE7164" w:rsidP="00CE7164">
            <w:r w:rsidRPr="00367DDB">
              <w:t>Savić, M., Drakulić, D., &amp; Zubović, J. (2013). Measuring Dynamics of Female Participation in Higher Education and Employment - The Absorption Index. XXVIII AIEL Conference. Rome: AIEL.</w:t>
            </w:r>
          </w:p>
        </w:tc>
      </w:tr>
      <w:tr w:rsidR="00CE7164" w:rsidRPr="00491993" w:rsidTr="00D73039">
        <w:trPr>
          <w:trHeight w:val="427"/>
        </w:trPr>
        <w:tc>
          <w:tcPr>
            <w:tcW w:w="1657" w:type="dxa"/>
            <w:gridSpan w:val="2"/>
            <w:vAlign w:val="center"/>
          </w:tcPr>
          <w:p w:rsidR="00CE7164" w:rsidRPr="00491993" w:rsidRDefault="00CE7164" w:rsidP="00CE716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7" w:type="dxa"/>
            <w:gridSpan w:val="13"/>
            <w:shd w:val="clear" w:color="auto" w:fill="auto"/>
          </w:tcPr>
          <w:p w:rsidR="00CE7164" w:rsidRPr="00367DDB" w:rsidRDefault="00CE7164" w:rsidP="00CE7164">
            <w:r w:rsidRPr="00367DDB">
              <w:t>Имплементација методологије за изградњу композитних индикатора у ИЦТ пројектима, XIII интернационални симпозијум из пројектног менаџмента, YUPMA 2009, Златибор, 6-8 jun 2009</w:t>
            </w:r>
          </w:p>
        </w:tc>
      </w:tr>
      <w:tr w:rsidR="00CE7164" w:rsidRPr="00491993" w:rsidTr="00D73039">
        <w:trPr>
          <w:trHeight w:val="427"/>
        </w:trPr>
        <w:tc>
          <w:tcPr>
            <w:tcW w:w="1657" w:type="dxa"/>
            <w:gridSpan w:val="2"/>
            <w:vAlign w:val="center"/>
          </w:tcPr>
          <w:p w:rsidR="00CE7164" w:rsidRPr="00491993" w:rsidRDefault="00CE7164" w:rsidP="00CE716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97" w:type="dxa"/>
            <w:gridSpan w:val="13"/>
            <w:shd w:val="clear" w:color="auto" w:fill="auto"/>
          </w:tcPr>
          <w:p w:rsidR="00CE7164" w:rsidRPr="00367DDB" w:rsidRDefault="00CE7164" w:rsidP="00CE7164">
            <w:r w:rsidRPr="00367DDB">
              <w:t xml:space="preserve">Savić, M. (2008). Book Review: Schuyler W. Huck (2007), Reading Statistics And Research. Panoeconomicus, LV(2), 249-252. </w:t>
            </w:r>
          </w:p>
        </w:tc>
      </w:tr>
      <w:tr w:rsidR="00870D94" w:rsidRPr="00491993" w:rsidTr="00311BF2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70D94" w:rsidRPr="00491993" w:rsidTr="00311BF2">
        <w:trPr>
          <w:trHeight w:val="427"/>
        </w:trPr>
        <w:tc>
          <w:tcPr>
            <w:tcW w:w="4621" w:type="dxa"/>
            <w:gridSpan w:val="7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033" w:type="dxa"/>
            <w:gridSpan w:val="8"/>
            <w:vAlign w:val="center"/>
          </w:tcPr>
          <w:p w:rsidR="00870D94" w:rsidRPr="00491993" w:rsidRDefault="00CE716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44</w:t>
            </w:r>
          </w:p>
        </w:tc>
      </w:tr>
      <w:tr w:rsidR="00870D94" w:rsidRPr="00491993" w:rsidTr="00311BF2">
        <w:trPr>
          <w:trHeight w:val="427"/>
        </w:trPr>
        <w:tc>
          <w:tcPr>
            <w:tcW w:w="4621" w:type="dxa"/>
            <w:gridSpan w:val="7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033" w:type="dxa"/>
            <w:gridSpan w:val="8"/>
            <w:vAlign w:val="center"/>
          </w:tcPr>
          <w:p w:rsidR="00870D94" w:rsidRPr="00491993" w:rsidRDefault="00CE716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14</w:t>
            </w:r>
          </w:p>
        </w:tc>
      </w:tr>
      <w:tr w:rsidR="00870D94" w:rsidRPr="00491993" w:rsidTr="00311BF2">
        <w:trPr>
          <w:trHeight w:val="278"/>
        </w:trPr>
        <w:tc>
          <w:tcPr>
            <w:tcW w:w="4621" w:type="dxa"/>
            <w:gridSpan w:val="7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951" w:type="dxa"/>
            <w:gridSpan w:val="4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CE716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0</w:t>
            </w:r>
          </w:p>
        </w:tc>
        <w:tc>
          <w:tcPr>
            <w:tcW w:w="4082" w:type="dxa"/>
            <w:gridSpan w:val="4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CE716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7</w:t>
            </w:r>
          </w:p>
        </w:tc>
      </w:tr>
      <w:tr w:rsidR="00870D94" w:rsidRPr="00491993" w:rsidTr="00311BF2">
        <w:trPr>
          <w:trHeight w:val="427"/>
        </w:trPr>
        <w:tc>
          <w:tcPr>
            <w:tcW w:w="2384" w:type="dxa"/>
            <w:gridSpan w:val="4"/>
            <w:vAlign w:val="center"/>
          </w:tcPr>
          <w:p w:rsidR="00870D94" w:rsidRPr="00491993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270" w:type="dxa"/>
            <w:gridSpan w:val="11"/>
            <w:vAlign w:val="center"/>
          </w:tcPr>
          <w:p w:rsidR="00CE7164" w:rsidRPr="00CE7164" w:rsidRDefault="00CE7164" w:rsidP="00CE716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>• 13-18.7.2014. Љубљана, Словенија, Економски факултет у Љубљани, Doctoral summer school: Emphirical methods for economics analysis</w:t>
            </w: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  <w:p w:rsidR="00CE7164" w:rsidRPr="00CE7164" w:rsidRDefault="00CE7164" w:rsidP="00CE716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>• 5-9.5.2014. Будва, Црна Гора, тренинг у оквиру пројекта TRAIN под насловом Research methodology, scientific writing and result presentation - hu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manities and social sciences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  <w:p w:rsidR="00870D94" w:rsidRPr="00491993" w:rsidRDefault="00CE7164" w:rsidP="00CE716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>• 22-23.9.2016. Љубљана, Словенија, 11th ENQA Training of Agency Reviewers.</w:t>
            </w: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</w:tc>
      </w:tr>
      <w:tr w:rsidR="00870D94" w:rsidRPr="00491993" w:rsidTr="00311BF2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:rsidR="00CE7164" w:rsidRPr="00CE7164" w:rsidRDefault="00CE7164" w:rsidP="00CE716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>Члан КАПК (2015-2018)</w:t>
            </w: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  <w:p w:rsidR="00CE7164" w:rsidRPr="00CE7164" w:rsidRDefault="00CE7164" w:rsidP="00CE716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>Члан Савета за статистику Републике Србије (2015-)</w:t>
            </w: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  <w:p w:rsidR="00CE7164" w:rsidRPr="00CE7164" w:rsidRDefault="00CE7164" w:rsidP="00CE716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>Члан тима за реформу високог образовања у Србији, Higher Education Refo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rm Expert (HERE) (2015-2017)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  <w:p w:rsidR="00CE7164" w:rsidRDefault="00CE7164" w:rsidP="00CE716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>Члан ENQA панела за евалуацију Агенције за обезбеђење квалитета у високом образовању Словеније, NAKVIS, 2018.</w:t>
            </w:r>
          </w:p>
          <w:p w:rsidR="00CE7164" w:rsidRPr="00CE7164" w:rsidRDefault="00CE7164" w:rsidP="00CE716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>Члан Европске асоцијације друштава за операциона истраживања (EURO)</w:t>
            </w: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  <w:p w:rsidR="00CE7164" w:rsidRPr="00CE7164" w:rsidRDefault="00CE7164" w:rsidP="00CE716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>Члан Статистичког друштва Србије</w:t>
            </w: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  <w:p w:rsidR="00CE7164" w:rsidRPr="00491993" w:rsidRDefault="00CE7164" w:rsidP="00CE716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>Гостујући професор на универзитету Тор Вергата у Риму, Италија, на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предмету Увод у Економетрију од 2019. године</w:t>
            </w:r>
            <w:r w:rsidRPr="00CE7164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</w:tc>
      </w:tr>
    </w:tbl>
    <w:p w:rsidR="00870D94" w:rsidRPr="00491993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870D94" w:rsidRPr="00491993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</w:rPr>
      </w:pPr>
    </w:p>
    <w:p w:rsidR="008A1FAA" w:rsidRDefault="008A1FAA"/>
    <w:sectPr w:rsidR="008A1FAA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D94"/>
    <w:rsid w:val="00255261"/>
    <w:rsid w:val="002A64D0"/>
    <w:rsid w:val="002E0E07"/>
    <w:rsid w:val="00311BF2"/>
    <w:rsid w:val="00604AED"/>
    <w:rsid w:val="0062186D"/>
    <w:rsid w:val="00622452"/>
    <w:rsid w:val="007816A2"/>
    <w:rsid w:val="00870D94"/>
    <w:rsid w:val="008A1FAA"/>
    <w:rsid w:val="00987CE9"/>
    <w:rsid w:val="009A1369"/>
    <w:rsid w:val="00A46554"/>
    <w:rsid w:val="00C43A91"/>
    <w:rsid w:val="00CE7164"/>
    <w:rsid w:val="00EF5E53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A76D90-EFEC-4FB1-B020-46240169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D94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korisnik</cp:lastModifiedBy>
  <cp:revision>12</cp:revision>
  <dcterms:created xsi:type="dcterms:W3CDTF">2021-01-02T18:41:00Z</dcterms:created>
  <dcterms:modified xsi:type="dcterms:W3CDTF">2021-01-27T10:56:00Z</dcterms:modified>
</cp:coreProperties>
</file>